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0EABA" w14:textId="655AA35F" w:rsidR="004E44DC" w:rsidRPr="005D245A" w:rsidRDefault="00DC60D0" w:rsidP="005D245A">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7560EABB"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7560EABC"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w:t>
      </w:r>
      <w:proofErr w:type="gramStart"/>
      <w:r w:rsidR="00DA00A8" w:rsidRPr="00F41A7B">
        <w:rPr>
          <w:rFonts w:ascii="Arial" w:hAnsi="Arial" w:cs="Arial"/>
          <w:sz w:val="24"/>
          <w:szCs w:val="24"/>
          <w:lang w:val="en-GB"/>
        </w:rPr>
        <w:t>1</w:t>
      </w:r>
      <w:r w:rsidRPr="00F41A7B">
        <w:rPr>
          <w:rFonts w:ascii="Arial" w:hAnsi="Arial" w:cs="Arial"/>
          <w:sz w:val="24"/>
          <w:szCs w:val="24"/>
          <w:lang w:val="en-GB"/>
        </w:rPr>
        <w:t>  (</w:t>
      </w:r>
      <w:proofErr w:type="gramEnd"/>
      <w:r w:rsidRPr="00F41A7B">
        <w:rPr>
          <w:rFonts w:ascii="Arial" w:hAnsi="Arial" w:cs="Arial"/>
          <w:sz w:val="24"/>
          <w:szCs w:val="24"/>
          <w:lang w:val="en-GB"/>
        </w:rPr>
        <w:t>Definitions):</w:t>
      </w:r>
    </w:p>
    <w:tbl>
      <w:tblPr>
        <w:tblW w:w="0" w:type="auto"/>
        <w:tblLook w:val="04A0" w:firstRow="1" w:lastRow="0" w:firstColumn="1" w:lastColumn="0" w:noHBand="0" w:noVBand="1"/>
      </w:tblPr>
      <w:tblGrid>
        <w:gridCol w:w="2917"/>
        <w:gridCol w:w="6109"/>
      </w:tblGrid>
      <w:tr w:rsidR="00976A43" w:rsidRPr="00F41A7B" w14:paraId="7560EAC0" w14:textId="77777777" w:rsidTr="005F2DEA">
        <w:trPr>
          <w:cantSplit/>
        </w:trPr>
        <w:tc>
          <w:tcPr>
            <w:tcW w:w="2917" w:type="dxa"/>
          </w:tcPr>
          <w:p w14:paraId="7560EABD" w14:textId="77777777"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7560EABE" w14:textId="77777777" w:rsidR="001C7376" w:rsidRPr="001F76AD" w:rsidRDefault="001C7376" w:rsidP="001C7376">
            <w:pPr>
              <w:numPr>
                <w:ilvl w:val="0"/>
                <w:numId w:val="13"/>
              </w:numPr>
              <w:tabs>
                <w:tab w:val="left" w:pos="-179"/>
                <w:tab w:val="left" w:pos="-9"/>
              </w:tabs>
              <w:spacing w:after="120"/>
              <w:rPr>
                <w:rFonts w:ascii="Arial" w:hAnsi="Arial"/>
                <w:sz w:val="24"/>
                <w:szCs w:val="24"/>
              </w:rPr>
            </w:pPr>
            <w:proofErr w:type="gramStart"/>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proofErr w:type="gramEnd"/>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7560EABF"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7560EAC4" w14:textId="77777777" w:rsidTr="005F2DEA">
        <w:trPr>
          <w:cantSplit/>
        </w:trPr>
        <w:tc>
          <w:tcPr>
            <w:tcW w:w="2917" w:type="dxa"/>
          </w:tcPr>
          <w:p w14:paraId="7560EAC1"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7560EAC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560EAC3"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7560EAC7" w14:textId="77777777" w:rsidTr="005F2DEA">
        <w:trPr>
          <w:cantSplit/>
        </w:trPr>
        <w:tc>
          <w:tcPr>
            <w:tcW w:w="2917" w:type="dxa"/>
          </w:tcPr>
          <w:p w14:paraId="7560EAC5" w14:textId="77777777" w:rsidR="004E44DC" w:rsidRPr="00705D4F" w:rsidRDefault="004E44DC" w:rsidP="00230343">
            <w:pPr>
              <w:pStyle w:val="Guidancenoteparagraphtext"/>
              <w:spacing w:after="0"/>
              <w:ind w:left="706"/>
              <w:rPr>
                <w:bCs/>
                <w:i w:val="0"/>
                <w:sz w:val="24"/>
              </w:rPr>
            </w:pPr>
          </w:p>
        </w:tc>
        <w:tc>
          <w:tcPr>
            <w:tcW w:w="6109" w:type="dxa"/>
          </w:tcPr>
          <w:p w14:paraId="7560EAC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7560EACA" w14:textId="77777777" w:rsidTr="005F2DEA">
        <w:trPr>
          <w:cantSplit/>
        </w:trPr>
        <w:tc>
          <w:tcPr>
            <w:tcW w:w="2917" w:type="dxa"/>
          </w:tcPr>
          <w:p w14:paraId="7560EAC8" w14:textId="77777777" w:rsidR="004E44DC" w:rsidRPr="00705D4F" w:rsidRDefault="004E44DC" w:rsidP="00230343">
            <w:pPr>
              <w:pStyle w:val="Guidancenoteparagraphtext"/>
              <w:spacing w:after="0"/>
              <w:ind w:left="706"/>
              <w:rPr>
                <w:bCs/>
                <w:i w:val="0"/>
                <w:sz w:val="24"/>
              </w:rPr>
            </w:pPr>
          </w:p>
        </w:tc>
        <w:tc>
          <w:tcPr>
            <w:tcW w:w="6109" w:type="dxa"/>
          </w:tcPr>
          <w:p w14:paraId="7560EAC9"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w:t>
            </w:r>
            <w:proofErr w:type="gramStart"/>
            <w:r w:rsidRPr="00705D4F">
              <w:rPr>
                <w:rFonts w:ascii="Arial" w:hAnsi="Arial"/>
                <w:sz w:val="24"/>
                <w:szCs w:val="24"/>
              </w:rPr>
              <w:t>of  sex</w:t>
            </w:r>
            <w:proofErr w:type="gramEnd"/>
            <w:r w:rsidRPr="00705D4F">
              <w:rPr>
                <w:rFonts w:ascii="Arial" w:hAnsi="Arial"/>
                <w:sz w:val="24"/>
                <w:szCs w:val="24"/>
              </w:rPr>
              <w:t xml:space="preserve">, race, disability, age, religion or belief, gender reassignment, marriage or civil partnership, pregnancy and maternity  or sexual orientation or claims for equal pay; </w:t>
            </w:r>
          </w:p>
        </w:tc>
      </w:tr>
      <w:tr w:rsidR="004E44DC" w:rsidRPr="00F41A7B" w14:paraId="7560EACD" w14:textId="77777777" w:rsidTr="005F2DEA">
        <w:trPr>
          <w:cantSplit/>
        </w:trPr>
        <w:tc>
          <w:tcPr>
            <w:tcW w:w="2917" w:type="dxa"/>
          </w:tcPr>
          <w:p w14:paraId="7560EACB" w14:textId="77777777" w:rsidR="004E44DC" w:rsidRPr="00705D4F" w:rsidRDefault="004E44DC" w:rsidP="00230343">
            <w:pPr>
              <w:pStyle w:val="Guidancenoteparagraphtext"/>
              <w:spacing w:after="0"/>
              <w:ind w:left="706"/>
              <w:rPr>
                <w:bCs/>
                <w:i w:val="0"/>
                <w:sz w:val="24"/>
              </w:rPr>
            </w:pPr>
          </w:p>
        </w:tc>
        <w:tc>
          <w:tcPr>
            <w:tcW w:w="6109" w:type="dxa"/>
          </w:tcPr>
          <w:p w14:paraId="7560EAC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7560EAD0" w14:textId="77777777" w:rsidTr="005F2DEA">
        <w:trPr>
          <w:cantSplit/>
        </w:trPr>
        <w:tc>
          <w:tcPr>
            <w:tcW w:w="2917" w:type="dxa"/>
          </w:tcPr>
          <w:p w14:paraId="7560EACE" w14:textId="77777777" w:rsidR="004E44DC" w:rsidRPr="00705D4F" w:rsidRDefault="004E44DC" w:rsidP="00230343">
            <w:pPr>
              <w:pStyle w:val="Guidancenoteparagraphtext"/>
              <w:spacing w:after="0"/>
              <w:ind w:left="706"/>
              <w:rPr>
                <w:bCs/>
                <w:i w:val="0"/>
                <w:sz w:val="24"/>
              </w:rPr>
            </w:pPr>
          </w:p>
        </w:tc>
        <w:tc>
          <w:tcPr>
            <w:tcW w:w="6109" w:type="dxa"/>
          </w:tcPr>
          <w:p w14:paraId="7560EACF" w14:textId="77777777"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7560EAD3" w14:textId="77777777" w:rsidTr="005F2DEA">
        <w:trPr>
          <w:cantSplit/>
        </w:trPr>
        <w:tc>
          <w:tcPr>
            <w:tcW w:w="2917" w:type="dxa"/>
          </w:tcPr>
          <w:p w14:paraId="7560EAD1" w14:textId="77777777" w:rsidR="004E44DC" w:rsidRPr="00705D4F" w:rsidRDefault="004E44DC" w:rsidP="00230343">
            <w:pPr>
              <w:pStyle w:val="Guidancenoteparagraphtext"/>
              <w:keepNext/>
              <w:spacing w:after="0"/>
              <w:ind w:left="706"/>
              <w:rPr>
                <w:bCs/>
                <w:i w:val="0"/>
                <w:sz w:val="24"/>
              </w:rPr>
            </w:pPr>
          </w:p>
        </w:tc>
        <w:tc>
          <w:tcPr>
            <w:tcW w:w="6109" w:type="dxa"/>
          </w:tcPr>
          <w:p w14:paraId="7560EAD2" w14:textId="77777777"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7560EAD6" w14:textId="77777777" w:rsidTr="005F2DEA">
        <w:trPr>
          <w:cantSplit/>
        </w:trPr>
        <w:tc>
          <w:tcPr>
            <w:tcW w:w="2917" w:type="dxa"/>
          </w:tcPr>
          <w:p w14:paraId="7560EAD4" w14:textId="77777777" w:rsidR="004E44DC" w:rsidRPr="00705D4F" w:rsidRDefault="004E44DC" w:rsidP="00705D4F">
            <w:pPr>
              <w:pStyle w:val="Guidancenoteparagraphtext"/>
              <w:keepNext/>
              <w:spacing w:after="0"/>
              <w:ind w:left="706"/>
              <w:rPr>
                <w:bCs/>
                <w:i w:val="0"/>
                <w:sz w:val="24"/>
              </w:rPr>
            </w:pPr>
          </w:p>
        </w:tc>
        <w:tc>
          <w:tcPr>
            <w:tcW w:w="6109" w:type="dxa"/>
          </w:tcPr>
          <w:p w14:paraId="7560EAD5" w14:textId="77777777"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proofErr w:type="gramStart"/>
            <w:r w:rsidR="00705D4F" w:rsidRPr="00705D4F">
              <w:rPr>
                <w:rFonts w:ascii="Arial" w:hAnsi="Arial"/>
                <w:sz w:val="24"/>
                <w:szCs w:val="24"/>
              </w:rPr>
              <w:t>relating  to</w:t>
            </w:r>
            <w:proofErr w:type="gramEnd"/>
            <w:r w:rsidR="00705D4F" w:rsidRPr="00705D4F">
              <w:rPr>
                <w:rFonts w:ascii="Arial" w:hAnsi="Arial"/>
                <w:sz w:val="24"/>
                <w:szCs w:val="24"/>
              </w:rPr>
              <w:t xml:space="preserve">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7560EAD9" w14:textId="77777777" w:rsidTr="005F2DEA">
        <w:trPr>
          <w:cantSplit/>
        </w:trPr>
        <w:tc>
          <w:tcPr>
            <w:tcW w:w="2917" w:type="dxa"/>
          </w:tcPr>
          <w:p w14:paraId="7560EAD7"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7560EAD8" w14:textId="77777777"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7560EADE" w14:textId="77777777" w:rsidTr="00AE1CC7">
        <w:trPr>
          <w:cantSplit/>
          <w:trHeight w:val="3560"/>
        </w:trPr>
        <w:tc>
          <w:tcPr>
            <w:tcW w:w="2917" w:type="dxa"/>
          </w:tcPr>
          <w:p w14:paraId="7560EADA" w14:textId="77777777"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560EADB"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7560EADC"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7560EADD" w14:textId="77777777"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7560EAE1" w14:textId="77777777" w:rsidTr="00AE1CC7">
        <w:trPr>
          <w:cantSplit/>
          <w:trHeight w:val="1824"/>
        </w:trPr>
        <w:tc>
          <w:tcPr>
            <w:tcW w:w="2917" w:type="dxa"/>
          </w:tcPr>
          <w:p w14:paraId="7560EADF" w14:textId="77777777"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560EAE0" w14:textId="77777777"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7560EAE4" w14:textId="77777777" w:rsidTr="005F2DEA">
        <w:trPr>
          <w:cantSplit/>
        </w:trPr>
        <w:tc>
          <w:tcPr>
            <w:tcW w:w="2917" w:type="dxa"/>
          </w:tcPr>
          <w:p w14:paraId="7560EAE2"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560EAE3" w14:textId="77777777"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560EAE7" w14:textId="77777777" w:rsidTr="005F2DEA">
        <w:trPr>
          <w:cantSplit/>
        </w:trPr>
        <w:tc>
          <w:tcPr>
            <w:tcW w:w="2917" w:type="dxa"/>
          </w:tcPr>
          <w:p w14:paraId="7560EAE5"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7560EAE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w:t>
            </w:r>
            <w:r w:rsidR="006B1F1B">
              <w:rPr>
                <w:rFonts w:ascii="Arial" w:hAnsi="Arial"/>
                <w:sz w:val="24"/>
                <w:szCs w:val="24"/>
              </w:rPr>
              <w:t>e Employment Regulations apply</w:t>
            </w:r>
            <w:r w:rsidRPr="00F41A7B">
              <w:rPr>
                <w:rFonts w:ascii="Arial" w:hAnsi="Arial"/>
                <w:sz w:val="24"/>
                <w:szCs w:val="24"/>
              </w:rPr>
              <w:t>;</w:t>
            </w:r>
          </w:p>
        </w:tc>
      </w:tr>
      <w:tr w:rsidR="004E44DC" w:rsidRPr="00F41A7B" w14:paraId="7560EAEA" w14:textId="77777777" w:rsidTr="005F2DEA">
        <w:trPr>
          <w:cantSplit/>
        </w:trPr>
        <w:tc>
          <w:tcPr>
            <w:tcW w:w="2917" w:type="dxa"/>
          </w:tcPr>
          <w:p w14:paraId="7560EAE8"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7560EAE9" w14:textId="77777777"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7560EAEE" w14:textId="77777777" w:rsidTr="005F2DEA">
        <w:trPr>
          <w:cantSplit/>
        </w:trPr>
        <w:tc>
          <w:tcPr>
            <w:tcW w:w="2917" w:type="dxa"/>
          </w:tcPr>
          <w:p w14:paraId="7560EAEB"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7560EAEC" w14:textId="77777777"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7560EAED"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7560EAF1" w14:textId="77777777" w:rsidTr="005F2DEA">
        <w:trPr>
          <w:cantSplit/>
        </w:trPr>
        <w:tc>
          <w:tcPr>
            <w:tcW w:w="2917" w:type="dxa"/>
          </w:tcPr>
          <w:p w14:paraId="7560EAEF" w14:textId="77777777" w:rsidR="004E44DC" w:rsidRPr="00F41A7B" w:rsidRDefault="004E44DC" w:rsidP="00230343">
            <w:pPr>
              <w:pStyle w:val="Guidancenoteparagraphtext"/>
              <w:spacing w:before="120" w:after="120"/>
              <w:rPr>
                <w:bCs/>
                <w:i w:val="0"/>
                <w:sz w:val="24"/>
              </w:rPr>
            </w:pPr>
          </w:p>
        </w:tc>
        <w:tc>
          <w:tcPr>
            <w:tcW w:w="6109" w:type="dxa"/>
          </w:tcPr>
          <w:p w14:paraId="7560EAF0"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7560EAF4" w14:textId="77777777" w:rsidTr="005F2DEA">
        <w:trPr>
          <w:cantSplit/>
        </w:trPr>
        <w:tc>
          <w:tcPr>
            <w:tcW w:w="2917" w:type="dxa"/>
          </w:tcPr>
          <w:p w14:paraId="7560EAF2" w14:textId="77777777" w:rsidR="004E44DC" w:rsidRPr="00F41A7B" w:rsidRDefault="004E44DC" w:rsidP="00230343">
            <w:pPr>
              <w:pStyle w:val="Guidancenoteparagraphtext"/>
              <w:spacing w:before="120" w:after="120"/>
              <w:rPr>
                <w:bCs/>
                <w:i w:val="0"/>
                <w:sz w:val="24"/>
              </w:rPr>
            </w:pPr>
          </w:p>
        </w:tc>
        <w:tc>
          <w:tcPr>
            <w:tcW w:w="6109" w:type="dxa"/>
          </w:tcPr>
          <w:p w14:paraId="7560EAF3"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7560EAF7" w14:textId="77777777" w:rsidTr="005F2DEA">
        <w:trPr>
          <w:cantSplit/>
        </w:trPr>
        <w:tc>
          <w:tcPr>
            <w:tcW w:w="2917" w:type="dxa"/>
          </w:tcPr>
          <w:p w14:paraId="7560EAF5" w14:textId="77777777" w:rsidR="004E44DC" w:rsidRPr="00F41A7B" w:rsidRDefault="004E44DC" w:rsidP="00230343">
            <w:pPr>
              <w:pStyle w:val="Guidancenoteparagraphtext"/>
              <w:spacing w:before="120" w:after="120"/>
              <w:rPr>
                <w:bCs/>
                <w:i w:val="0"/>
                <w:sz w:val="24"/>
              </w:rPr>
            </w:pPr>
          </w:p>
        </w:tc>
        <w:tc>
          <w:tcPr>
            <w:tcW w:w="6109" w:type="dxa"/>
          </w:tcPr>
          <w:p w14:paraId="7560EAF6"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7560EAFA" w14:textId="77777777" w:rsidTr="005F2DEA">
        <w:trPr>
          <w:cantSplit/>
        </w:trPr>
        <w:tc>
          <w:tcPr>
            <w:tcW w:w="2917" w:type="dxa"/>
          </w:tcPr>
          <w:p w14:paraId="7560EAF8" w14:textId="77777777" w:rsidR="004E44DC" w:rsidRPr="00F41A7B" w:rsidRDefault="004E44DC" w:rsidP="00230343">
            <w:pPr>
              <w:pStyle w:val="Guidancenoteparagraphtext"/>
              <w:spacing w:before="120" w:after="120"/>
              <w:rPr>
                <w:bCs/>
                <w:i w:val="0"/>
                <w:sz w:val="24"/>
              </w:rPr>
            </w:pPr>
          </w:p>
        </w:tc>
        <w:tc>
          <w:tcPr>
            <w:tcW w:w="6109" w:type="dxa"/>
          </w:tcPr>
          <w:p w14:paraId="7560EAF9"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 xml:space="preserve">their wages, salaries, bonuses and </w:t>
            </w:r>
            <w:proofErr w:type="gramStart"/>
            <w:r w:rsidRPr="00F41A7B">
              <w:rPr>
                <w:b w:val="0"/>
                <w:i w:val="0"/>
                <w:sz w:val="24"/>
              </w:rPr>
              <w:t>profit sharing</w:t>
            </w:r>
            <w:proofErr w:type="gramEnd"/>
            <w:r w:rsidRPr="00F41A7B">
              <w:rPr>
                <w:b w:val="0"/>
                <w:i w:val="0"/>
                <w:sz w:val="24"/>
              </w:rPr>
              <w:t xml:space="preserve"> arrangements as applicable;</w:t>
            </w:r>
          </w:p>
        </w:tc>
      </w:tr>
      <w:tr w:rsidR="004E44DC" w:rsidRPr="00F41A7B" w14:paraId="7560EAFD" w14:textId="77777777" w:rsidTr="005F2DEA">
        <w:trPr>
          <w:cantSplit/>
        </w:trPr>
        <w:tc>
          <w:tcPr>
            <w:tcW w:w="2917" w:type="dxa"/>
          </w:tcPr>
          <w:p w14:paraId="7560EAFB" w14:textId="77777777" w:rsidR="004E44DC" w:rsidRPr="00F41A7B" w:rsidRDefault="004E44DC" w:rsidP="00230343">
            <w:pPr>
              <w:pStyle w:val="Guidancenoteparagraphtext"/>
              <w:spacing w:before="120" w:after="120"/>
              <w:rPr>
                <w:bCs/>
                <w:i w:val="0"/>
                <w:sz w:val="24"/>
              </w:rPr>
            </w:pPr>
          </w:p>
        </w:tc>
        <w:tc>
          <w:tcPr>
            <w:tcW w:w="6109" w:type="dxa"/>
          </w:tcPr>
          <w:p w14:paraId="7560EAF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7560EB00" w14:textId="77777777" w:rsidTr="005F2DEA">
        <w:trPr>
          <w:cantSplit/>
        </w:trPr>
        <w:tc>
          <w:tcPr>
            <w:tcW w:w="2917" w:type="dxa"/>
          </w:tcPr>
          <w:p w14:paraId="7560EAFE" w14:textId="77777777" w:rsidR="004E44DC" w:rsidRPr="00F41A7B" w:rsidRDefault="004E44DC" w:rsidP="00230343">
            <w:pPr>
              <w:pStyle w:val="Guidancenoteparagraphtext"/>
              <w:spacing w:before="120" w:after="120"/>
              <w:rPr>
                <w:bCs/>
                <w:i w:val="0"/>
                <w:sz w:val="24"/>
              </w:rPr>
            </w:pPr>
          </w:p>
        </w:tc>
        <w:tc>
          <w:tcPr>
            <w:tcW w:w="6109" w:type="dxa"/>
          </w:tcPr>
          <w:p w14:paraId="7560EAFF"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7560EB03" w14:textId="77777777" w:rsidTr="005F2DEA">
        <w:trPr>
          <w:cantSplit/>
        </w:trPr>
        <w:tc>
          <w:tcPr>
            <w:tcW w:w="2917" w:type="dxa"/>
          </w:tcPr>
          <w:p w14:paraId="7560EB01" w14:textId="77777777" w:rsidR="004E44DC" w:rsidRPr="00F41A7B" w:rsidRDefault="004E44DC" w:rsidP="00230343">
            <w:pPr>
              <w:pStyle w:val="Guidancenoteparagraphtext"/>
              <w:spacing w:before="120" w:after="120"/>
              <w:rPr>
                <w:bCs/>
                <w:i w:val="0"/>
                <w:sz w:val="24"/>
              </w:rPr>
            </w:pPr>
          </w:p>
        </w:tc>
        <w:tc>
          <w:tcPr>
            <w:tcW w:w="6109" w:type="dxa"/>
          </w:tcPr>
          <w:p w14:paraId="7560EB02"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w:t>
            </w:r>
            <w:proofErr w:type="gramStart"/>
            <w:r w:rsidRPr="00F41A7B">
              <w:rPr>
                <w:b w:val="0"/>
                <w:i w:val="0"/>
                <w:sz w:val="24"/>
              </w:rPr>
              <w:t>long term</w:t>
            </w:r>
            <w:proofErr w:type="gramEnd"/>
            <w:r w:rsidRPr="00F41A7B">
              <w:rPr>
                <w:b w:val="0"/>
                <w:i w:val="0"/>
                <w:sz w:val="24"/>
              </w:rPr>
              <w:t xml:space="preserve"> absence; </w:t>
            </w:r>
          </w:p>
        </w:tc>
      </w:tr>
      <w:tr w:rsidR="004E44DC" w:rsidRPr="00F41A7B" w14:paraId="7560EB06" w14:textId="77777777" w:rsidTr="005F2DEA">
        <w:trPr>
          <w:cantSplit/>
        </w:trPr>
        <w:tc>
          <w:tcPr>
            <w:tcW w:w="2917" w:type="dxa"/>
          </w:tcPr>
          <w:p w14:paraId="7560EB04" w14:textId="77777777" w:rsidR="004E44DC" w:rsidRPr="00F41A7B" w:rsidRDefault="004E44DC" w:rsidP="00230343">
            <w:pPr>
              <w:pStyle w:val="Guidancenoteparagraphtext"/>
              <w:spacing w:before="120" w:after="120"/>
              <w:rPr>
                <w:bCs/>
                <w:i w:val="0"/>
                <w:sz w:val="24"/>
              </w:rPr>
            </w:pPr>
          </w:p>
        </w:tc>
        <w:tc>
          <w:tcPr>
            <w:tcW w:w="6109" w:type="dxa"/>
          </w:tcPr>
          <w:p w14:paraId="7560EB0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7560EB0A" w14:textId="77777777" w:rsidTr="005F2DEA">
        <w:trPr>
          <w:cantSplit/>
        </w:trPr>
        <w:tc>
          <w:tcPr>
            <w:tcW w:w="2917" w:type="dxa"/>
          </w:tcPr>
          <w:p w14:paraId="7560EB07" w14:textId="77777777" w:rsidR="004E44DC" w:rsidRDefault="004E44DC" w:rsidP="00230343">
            <w:pPr>
              <w:pStyle w:val="Guidancenoteparagraphtext"/>
              <w:spacing w:before="120" w:after="120"/>
              <w:rPr>
                <w:bCs/>
                <w:i w:val="0"/>
                <w:sz w:val="24"/>
              </w:rPr>
            </w:pPr>
          </w:p>
          <w:p w14:paraId="7560EB08" w14:textId="77777777" w:rsidR="00D4428A" w:rsidRPr="00F41A7B" w:rsidRDefault="00D4428A" w:rsidP="00C20BB2">
            <w:pPr>
              <w:pStyle w:val="Guidancenoteparagraphtext"/>
              <w:spacing w:before="120" w:after="120"/>
              <w:ind w:left="0"/>
              <w:rPr>
                <w:bCs/>
                <w:i w:val="0"/>
                <w:sz w:val="24"/>
              </w:rPr>
            </w:pPr>
          </w:p>
        </w:tc>
        <w:tc>
          <w:tcPr>
            <w:tcW w:w="6109" w:type="dxa"/>
          </w:tcPr>
          <w:p w14:paraId="7560EB09" w14:textId="77777777"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7560EB0D" w14:textId="77777777" w:rsidTr="005F2DEA">
        <w:trPr>
          <w:cantSplit/>
        </w:trPr>
        <w:tc>
          <w:tcPr>
            <w:tcW w:w="2917" w:type="dxa"/>
          </w:tcPr>
          <w:p w14:paraId="7560EB0B"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7560EB0C" w14:textId="77777777"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7560EB10" w14:textId="77777777" w:rsidTr="005F2DEA">
        <w:trPr>
          <w:cantSplit/>
        </w:trPr>
        <w:tc>
          <w:tcPr>
            <w:tcW w:w="2917" w:type="dxa"/>
          </w:tcPr>
          <w:p w14:paraId="7560EB0E"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7560EB0F" w14:textId="77777777"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 xml:space="preserve">who are at the date of the </w:t>
            </w:r>
            <w:proofErr w:type="gramStart"/>
            <w:r w:rsidRPr="00F41A7B">
              <w:rPr>
                <w:rFonts w:ascii="Arial" w:hAnsi="Arial"/>
                <w:sz w:val="24"/>
                <w:szCs w:val="24"/>
              </w:rPr>
              <w:t>list  wholly</w:t>
            </w:r>
            <w:proofErr w:type="gramEnd"/>
            <w:r w:rsidRPr="00F41A7B">
              <w:rPr>
                <w:rFonts w:ascii="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4E44DC" w:rsidRPr="00F41A7B" w14:paraId="7560EB13" w14:textId="77777777" w:rsidTr="005F2DEA">
        <w:trPr>
          <w:cantSplit/>
        </w:trPr>
        <w:tc>
          <w:tcPr>
            <w:tcW w:w="2917" w:type="dxa"/>
          </w:tcPr>
          <w:p w14:paraId="7560EB11"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7560EB1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7560EB16" w14:textId="77777777" w:rsidTr="005F2DEA">
        <w:trPr>
          <w:cantSplit/>
        </w:trPr>
        <w:tc>
          <w:tcPr>
            <w:tcW w:w="2917" w:type="dxa"/>
          </w:tcPr>
          <w:p w14:paraId="7560EB14"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7560EB15" w14:textId="77777777"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7560EB19" w14:textId="77777777" w:rsidTr="005F2DEA">
        <w:trPr>
          <w:cantSplit/>
        </w:trPr>
        <w:tc>
          <w:tcPr>
            <w:tcW w:w="2917" w:type="dxa"/>
          </w:tcPr>
          <w:p w14:paraId="7560EB17"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7560EB18" w14:textId="77777777"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7560EB1A"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7560EB1B" w14:textId="77777777"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560EB1C" w14:textId="77777777"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7560EB1D" w14:textId="77777777"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7560EB1E" w14:textId="77777777"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No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may enforce, or take any step to enforce, any Third Party Provision without the prior written consent of the Buyer, which may, if given, be given on and subject to such terms as the Buyer may determine.</w:t>
      </w:r>
    </w:p>
    <w:p w14:paraId="7560EB1F" w14:textId="77777777"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w:t>
      </w:r>
    </w:p>
    <w:p w14:paraId="7560EB20"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7560EB21"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7560EB25" w14:textId="30C53144" w:rsidR="003B7834" w:rsidRPr="00D07BAF" w:rsidRDefault="00D07BAF" w:rsidP="00F22C95">
      <w:pPr>
        <w:numPr>
          <w:ilvl w:val="1"/>
          <w:numId w:val="28"/>
        </w:numPr>
        <w:spacing w:after="0" w:line="259" w:lineRule="auto"/>
        <w:rPr>
          <w:rFonts w:ascii="Arial" w:hAnsi="Arial"/>
          <w:sz w:val="24"/>
          <w:szCs w:val="24"/>
        </w:rPr>
      </w:pPr>
      <w:r w:rsidRPr="00D07BAF">
        <w:rPr>
          <w:rFonts w:ascii="Arial" w:hAnsi="Arial"/>
          <w:sz w:val="24"/>
          <w:szCs w:val="24"/>
        </w:rPr>
        <w:t xml:space="preserve"> </w:t>
      </w:r>
      <w:r w:rsidR="003B7834" w:rsidRPr="00D07BAF">
        <w:rPr>
          <w:rFonts w:ascii="Arial" w:hAnsi="Arial"/>
          <w:sz w:val="24"/>
          <w:szCs w:val="24"/>
        </w:rPr>
        <w:t xml:space="preserve">Part C (No </w:t>
      </w:r>
      <w:r w:rsidR="00065306" w:rsidRPr="00D07BAF">
        <w:rPr>
          <w:rFonts w:ascii="Arial" w:hAnsi="Arial"/>
          <w:sz w:val="24"/>
          <w:szCs w:val="24"/>
        </w:rPr>
        <w:t xml:space="preserve">Staff Transfer </w:t>
      </w:r>
      <w:r w:rsidR="00695D2E" w:rsidRPr="00D07BAF">
        <w:rPr>
          <w:rFonts w:ascii="Arial" w:hAnsi="Arial"/>
          <w:sz w:val="24"/>
          <w:szCs w:val="24"/>
        </w:rPr>
        <w:t>o</w:t>
      </w:r>
      <w:r w:rsidR="00065306" w:rsidRPr="00D07BAF">
        <w:rPr>
          <w:rFonts w:ascii="Arial" w:hAnsi="Arial"/>
          <w:sz w:val="24"/>
          <w:szCs w:val="24"/>
        </w:rPr>
        <w:t>n</w:t>
      </w:r>
      <w:r w:rsidR="00695D2E" w:rsidRPr="00D07BAF">
        <w:rPr>
          <w:rFonts w:ascii="Arial" w:hAnsi="Arial"/>
          <w:sz w:val="24"/>
          <w:szCs w:val="24"/>
        </w:rPr>
        <w:t xml:space="preserve"> the</w:t>
      </w:r>
      <w:r w:rsidR="00065306" w:rsidRPr="00D07BAF">
        <w:rPr>
          <w:rFonts w:ascii="Arial" w:hAnsi="Arial"/>
          <w:sz w:val="24"/>
          <w:szCs w:val="24"/>
        </w:rPr>
        <w:t xml:space="preserve"> Start Date)</w:t>
      </w:r>
    </w:p>
    <w:p w14:paraId="7560EBC1" w14:textId="687A9F4C" w:rsidR="004E44DC" w:rsidRPr="00D07BAF" w:rsidRDefault="004E44DC" w:rsidP="0012140C">
      <w:pPr>
        <w:pStyle w:val="Heading1"/>
        <w:keepNext/>
        <w:jc w:val="both"/>
        <w:rPr>
          <w:rFonts w:ascii="Arial" w:hAnsi="Arial" w:cs="Arial"/>
          <w:strike/>
          <w:sz w:val="24"/>
          <w:szCs w:val="24"/>
        </w:rPr>
      </w:pPr>
      <w:r w:rsidRPr="00F41A7B">
        <w:rPr>
          <w:rFonts w:ascii="Arial" w:hAnsi="Arial" w:cs="Arial"/>
          <w:sz w:val="24"/>
          <w:szCs w:val="24"/>
        </w:rPr>
        <w:br w:type="page"/>
      </w:r>
    </w:p>
    <w:p w14:paraId="7560EBC2" w14:textId="77777777" w:rsidR="004E44DC" w:rsidRPr="00D07BAF" w:rsidRDefault="004E44DC" w:rsidP="00230343">
      <w:pPr>
        <w:rPr>
          <w:rFonts w:ascii="Arial" w:hAnsi="Arial"/>
          <w:strike/>
          <w:sz w:val="24"/>
          <w:szCs w:val="24"/>
        </w:rPr>
      </w:pPr>
    </w:p>
    <w:p w14:paraId="7560EBC4" w14:textId="433E265D" w:rsidR="004E44DC" w:rsidRPr="00F41A7B" w:rsidRDefault="00BF6D1C" w:rsidP="00230343">
      <w:pPr>
        <w:pStyle w:val="Heading1"/>
        <w:jc w:val="both"/>
        <w:rPr>
          <w:rFonts w:ascii="Arial Bold" w:hAnsi="Arial Bold" w:cs="Arial"/>
          <w:caps w:val="0"/>
          <w:sz w:val="36"/>
          <w:szCs w:val="24"/>
        </w:rPr>
      </w:pPr>
      <w:r w:rsidRPr="00F41A7B">
        <w:rPr>
          <w:rFonts w:ascii="Arial Bold" w:hAnsi="Arial Bold" w:cs="Arial"/>
          <w:caps w:val="0"/>
          <w:sz w:val="36"/>
          <w:szCs w:val="24"/>
        </w:rPr>
        <w:t>Part C: No Staff Transfer on the Start Date</w:t>
      </w:r>
    </w:p>
    <w:p w14:paraId="7560EBC5"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560EBC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0" w:name="_Ref311726687"/>
      <w:r w:rsidRPr="00F41A7B">
        <w:rPr>
          <w:rFonts w:ascii="Arial" w:hAnsi="Arial" w:cs="Arial"/>
          <w:sz w:val="24"/>
          <w:szCs w:val="24"/>
          <w:lang w:val="en-GB"/>
        </w:rPr>
        <w:t xml:space="preserve">ny employees of the Buyer and/or any Former Supplier.  </w:t>
      </w:r>
    </w:p>
    <w:p w14:paraId="7560EBC7" w14:textId="77777777" w:rsidR="004E44DC" w:rsidRPr="00F41A7B" w:rsidRDefault="000E69EF" w:rsidP="00230343">
      <w:pPr>
        <w:pStyle w:val="ScheduleL2"/>
        <w:keepNext/>
        <w:rPr>
          <w:rFonts w:ascii="Arial" w:hAnsi="Arial" w:cs="Arial"/>
          <w:sz w:val="24"/>
          <w:szCs w:val="24"/>
          <w:lang w:val="en-GB"/>
        </w:rPr>
      </w:pPr>
      <w:bookmarkStart w:id="1" w:name="_Ref339619543"/>
      <w:bookmarkStart w:id="2"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3" w:name="_Ref311726702"/>
      <w:bookmarkStart w:id="4" w:name="_Ref339619716"/>
      <w:bookmarkEnd w:id="0"/>
      <w:bookmarkEnd w:id="1"/>
      <w:r w:rsidR="004E44DC" w:rsidRPr="00F41A7B">
        <w:rPr>
          <w:rFonts w:ascii="Arial" w:hAnsi="Arial" w:cs="Arial"/>
          <w:sz w:val="24"/>
          <w:szCs w:val="24"/>
          <w:lang w:val="en-GB"/>
        </w:rPr>
        <w:t>:</w:t>
      </w:r>
      <w:bookmarkEnd w:id="2"/>
    </w:p>
    <w:p w14:paraId="7560EBC8" w14:textId="77777777" w:rsidR="004E44DC" w:rsidRPr="00F41A7B" w:rsidRDefault="004E44DC" w:rsidP="00230343">
      <w:pPr>
        <w:pStyle w:val="ScheduleL3"/>
        <w:rPr>
          <w:rFonts w:ascii="Arial" w:hAnsi="Arial" w:cs="Arial"/>
          <w:sz w:val="24"/>
          <w:szCs w:val="24"/>
        </w:rPr>
      </w:pPr>
      <w:bookmarkStart w:id="5"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
      <w:r w:rsidR="002B34CA">
        <w:rPr>
          <w:rFonts w:ascii="Arial" w:hAnsi="Arial" w:cs="Arial"/>
          <w:sz w:val="24"/>
          <w:szCs w:val="24"/>
        </w:rPr>
        <w:t xml:space="preserve"> and</w:t>
      </w:r>
    </w:p>
    <w:p w14:paraId="7560EBC9" w14:textId="77777777" w:rsidR="004E44DC" w:rsidRPr="00F41A7B" w:rsidRDefault="004E44DC" w:rsidP="00230343">
      <w:pPr>
        <w:pStyle w:val="ScheduleL3"/>
        <w:rPr>
          <w:rFonts w:ascii="Arial" w:hAnsi="Arial" w:cs="Arial"/>
          <w:sz w:val="24"/>
          <w:szCs w:val="24"/>
        </w:rPr>
      </w:pPr>
      <w:bookmarkStart w:id="6"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 xml:space="preserve">provided always that such steps </w:t>
      </w:r>
      <w:proofErr w:type="gramStart"/>
      <w:r w:rsidR="002B34CA" w:rsidRPr="00EB764B">
        <w:rPr>
          <w:rFonts w:ascii="Arial" w:hAnsi="Arial" w:cs="Arial"/>
          <w:sz w:val="24"/>
          <w:szCs w:val="24"/>
        </w:rPr>
        <w:t>are in compliance with</w:t>
      </w:r>
      <w:proofErr w:type="gramEnd"/>
      <w:r w:rsidR="002B34CA" w:rsidRPr="00EB764B">
        <w:rPr>
          <w:rFonts w:ascii="Arial" w:hAnsi="Arial" w:cs="Arial"/>
          <w:sz w:val="24"/>
          <w:szCs w:val="24"/>
        </w:rPr>
        <w:t xml:space="preserve"> applicable Law</w:t>
      </w:r>
      <w:r w:rsidR="002B34CA">
        <w:rPr>
          <w:rFonts w:ascii="Arial" w:hAnsi="Arial" w:cs="Arial"/>
          <w:sz w:val="24"/>
          <w:szCs w:val="24"/>
        </w:rPr>
        <w:t>.</w:t>
      </w:r>
      <w:bookmarkEnd w:id="6"/>
    </w:p>
    <w:p w14:paraId="7560EBCA" w14:textId="77777777"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7560EBCB" w14:textId="77777777" w:rsidR="009A75D5" w:rsidRDefault="009A75D5" w:rsidP="009A75D5">
      <w:pPr>
        <w:pStyle w:val="ScheduleL2"/>
        <w:rPr>
          <w:rFonts w:ascii="Arial" w:hAnsi="Arial" w:cs="Arial"/>
          <w:sz w:val="24"/>
          <w:szCs w:val="24"/>
          <w:lang w:val="en-GB"/>
        </w:rPr>
      </w:pPr>
      <w:bookmarkStart w:id="7"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7560EBCC"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7560EBCD"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7560EBCE" w14:textId="77777777"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7560EBCF" w14:textId="77777777"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7"/>
    <w:p w14:paraId="7560EBD0" w14:textId="77777777" w:rsidR="004E44DC" w:rsidRPr="009A75D5" w:rsidRDefault="004E44DC" w:rsidP="009A75D5">
      <w:pPr>
        <w:pStyle w:val="ScheduleL3"/>
        <w:numPr>
          <w:ilvl w:val="0"/>
          <w:numId w:val="0"/>
        </w:numPr>
        <w:ind w:left="1134"/>
        <w:rPr>
          <w:rFonts w:ascii="Arial" w:hAnsi="Arial" w:cs="Arial"/>
          <w:sz w:val="24"/>
          <w:szCs w:val="24"/>
        </w:rPr>
      </w:pPr>
    </w:p>
    <w:p w14:paraId="7560EBD1" w14:textId="7777777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proofErr w:type="gramStart"/>
      <w:r w:rsidR="00096FE6">
        <w:rPr>
          <w:rFonts w:ascii="Arial" w:hAnsi="Arial" w:cs="Arial"/>
          <w:sz w:val="24"/>
          <w:szCs w:val="24"/>
          <w:lang w:val="en-GB"/>
        </w:rPr>
        <w:t xml:space="preserve">1.4  </w:t>
      </w:r>
      <w:r w:rsidR="00096FE6" w:rsidRPr="00EB764B">
        <w:rPr>
          <w:rFonts w:ascii="Arial" w:hAnsi="Arial" w:cs="Arial"/>
          <w:sz w:val="24"/>
          <w:szCs w:val="24"/>
        </w:rPr>
        <w:t>and</w:t>
      </w:r>
      <w:proofErr w:type="gramEnd"/>
      <w:r w:rsidR="00096FE6" w:rsidRPr="00EB764B">
        <w:rPr>
          <w:rFonts w:ascii="Arial" w:hAnsi="Arial" w:cs="Arial"/>
          <w:sz w:val="24"/>
          <w:szCs w:val="24"/>
        </w:rPr>
        <w:t xml:space="preserve">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7560EBD2" w14:textId="77777777"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3"/>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lastRenderedPageBreak/>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7560EBD3" w14:textId="77777777"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
    </w:p>
    <w:p w14:paraId="7560EBD4" w14:textId="77777777"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7560EBD5" w14:textId="77777777"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7560EBD6" w14:textId="77777777" w:rsidR="009172F7" w:rsidRPr="00F41A7B" w:rsidRDefault="009172F7" w:rsidP="009172F7">
      <w:pPr>
        <w:pStyle w:val="ScheduleL2"/>
        <w:keepNext/>
        <w:numPr>
          <w:ilvl w:val="0"/>
          <w:numId w:val="0"/>
        </w:numPr>
        <w:ind w:left="720"/>
      </w:pPr>
    </w:p>
    <w:p w14:paraId="7560EBD7" w14:textId="77777777" w:rsidR="00B74C41" w:rsidRDefault="004E44DC" w:rsidP="00230343">
      <w:pPr>
        <w:pStyle w:val="ScheduleL2"/>
        <w:keepNext/>
        <w:rPr>
          <w:rFonts w:ascii="Arial" w:hAnsi="Arial" w:cs="Arial"/>
          <w:sz w:val="24"/>
          <w:szCs w:val="24"/>
          <w:lang w:val="en-GB"/>
        </w:rPr>
      </w:pPr>
      <w:bookmarkStart w:id="8" w:name="_Ref492895907"/>
      <w:bookmarkStart w:id="9"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7560EBD8" w14:textId="77777777"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7560EBD9" w14:textId="77777777"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8"/>
    </w:p>
    <w:p w14:paraId="7560EBDA" w14:textId="77777777"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w:t>
      </w:r>
      <w:proofErr w:type="spellStart"/>
      <w:r w:rsidRPr="00B74C41">
        <w:rPr>
          <w:rFonts w:ascii="Arial" w:hAnsi="Arial" w:cs="Arial"/>
          <w:sz w:val="24"/>
          <w:szCs w:val="24"/>
        </w:rPr>
        <w:t>i</w:t>
      </w:r>
      <w:proofErr w:type="spellEnd"/>
      <w:r w:rsidRPr="00B74C41">
        <w:rPr>
          <w:rFonts w:ascii="Arial" w:hAnsi="Arial" w:cs="Arial"/>
          <w:sz w:val="24"/>
          <w:szCs w:val="24"/>
        </w:rPr>
        <w:t xml:space="preserve">)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7560EBDB"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7560EBDC" w14:textId="77777777"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560EBDD" w14:textId="77777777"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7560EBDE" w14:textId="77777777"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lastRenderedPageBreak/>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7560EBDF" w14:textId="77777777" w:rsidR="004E44DC" w:rsidRPr="00895EA7" w:rsidRDefault="004E44DC" w:rsidP="00230343">
      <w:pPr>
        <w:pStyle w:val="ScheduleL2"/>
        <w:rPr>
          <w:rFonts w:ascii="Arial" w:hAnsi="Arial" w:cs="Arial"/>
          <w:sz w:val="24"/>
          <w:szCs w:val="24"/>
          <w:lang w:val="en-GB"/>
        </w:rPr>
      </w:pPr>
      <w:bookmarkStart w:id="10" w:name="_Ref492895922"/>
      <w:r w:rsidRPr="00895EA7">
        <w:rPr>
          <w:rFonts w:ascii="Arial" w:hAnsi="Arial" w:cs="Arial"/>
          <w:sz w:val="24"/>
          <w:szCs w:val="24"/>
          <w:lang w:val="en-GB"/>
        </w:rPr>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11" w:name="_Ref339619658"/>
      <w:bookmarkEnd w:id="9"/>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w:t>
      </w:r>
      <w:proofErr w:type="spellStart"/>
      <w:r w:rsidRPr="00895EA7">
        <w:rPr>
          <w:rFonts w:ascii="Arial" w:eastAsia="Times New Roman" w:hAnsi="Arial" w:cs="Arial"/>
          <w:sz w:val="24"/>
          <w:szCs w:val="24"/>
          <w:lang w:val="en-GB"/>
        </w:rPr>
        <w:t>i</w:t>
      </w:r>
      <w:proofErr w:type="spellEnd"/>
      <w:r w:rsidRPr="00895EA7">
        <w:rPr>
          <w:rFonts w:ascii="Arial" w:eastAsia="Times New Roman" w:hAnsi="Arial" w:cs="Arial"/>
          <w:sz w:val="24"/>
          <w:szCs w:val="24"/>
          <w:lang w:val="en-GB"/>
        </w:rPr>
        <w:t>)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12" w:name="_Ref339619692"/>
      <w:bookmarkStart w:id="13" w:name="_Ref451159045"/>
      <w:bookmarkEnd w:id="10"/>
      <w:bookmarkEnd w:id="11"/>
    </w:p>
    <w:bookmarkEnd w:id="12"/>
    <w:bookmarkEnd w:id="13"/>
    <w:p w14:paraId="7560EBE0"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7560EBE1"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560ED3F" w14:textId="77777777" w:rsidR="004E44DC" w:rsidRPr="00F41A7B" w:rsidRDefault="004E44DC" w:rsidP="00230343">
      <w:pPr>
        <w:pStyle w:val="PartDes"/>
        <w:jc w:val="both"/>
        <w:rPr>
          <w:rFonts w:ascii="Arial Bold" w:hAnsi="Arial Bold" w:cs="Arial"/>
          <w:sz w:val="36"/>
          <w:szCs w:val="24"/>
        </w:rPr>
      </w:pPr>
      <w:bookmarkStart w:id="14" w:name="_GoBack"/>
      <w:bookmarkEnd w:id="14"/>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7560ED40"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560ED41" w14:textId="77777777" w:rsidR="003B3D1A" w:rsidRPr="00F41A7B" w:rsidRDefault="004E44DC" w:rsidP="00230343">
      <w:pPr>
        <w:pStyle w:val="ScheduleL2"/>
        <w:keepNext/>
        <w:rPr>
          <w:rFonts w:ascii="Arial" w:hAnsi="Arial" w:cs="Arial"/>
          <w:sz w:val="24"/>
          <w:szCs w:val="24"/>
          <w:lang w:val="en-GB"/>
        </w:rPr>
      </w:pPr>
      <w:bookmarkStart w:id="15" w:name="_Ref492896638"/>
      <w:r w:rsidRPr="00F41A7B">
        <w:rPr>
          <w:rFonts w:ascii="Arial" w:hAnsi="Arial" w:cs="Arial"/>
          <w:sz w:val="24"/>
          <w:szCs w:val="24"/>
          <w:lang w:val="en-GB"/>
        </w:rPr>
        <w:t>The Supplier agrees that within 20 Working Days of the earliest of:</w:t>
      </w:r>
      <w:bookmarkStart w:id="16" w:name="_Ref492896666"/>
      <w:bookmarkEnd w:id="15"/>
    </w:p>
    <w:p w14:paraId="7560ED42" w14:textId="77777777"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6"/>
      <w:r w:rsidRPr="00F41A7B">
        <w:rPr>
          <w:rFonts w:ascii="Arial" w:hAnsi="Arial" w:cs="Arial"/>
          <w:sz w:val="24"/>
          <w:szCs w:val="24"/>
        </w:rPr>
        <w:t xml:space="preserve"> </w:t>
      </w:r>
      <w:bookmarkStart w:id="17" w:name="_Ref492896681"/>
    </w:p>
    <w:p w14:paraId="7560ED43" w14:textId="77777777" w:rsidR="003B3D1A" w:rsidRPr="00F41A7B" w:rsidRDefault="003B3D1A" w:rsidP="00230343">
      <w:pPr>
        <w:pStyle w:val="ScheduleL3"/>
        <w:rPr>
          <w:rFonts w:ascii="Arial" w:hAnsi="Arial" w:cs="Arial"/>
          <w:sz w:val="24"/>
          <w:szCs w:val="24"/>
        </w:rPr>
      </w:pPr>
      <w:bookmarkStart w:id="18"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8"/>
      <w:r w:rsidRPr="00F41A7B">
        <w:rPr>
          <w:rFonts w:ascii="Arial" w:hAnsi="Arial" w:cs="Arial"/>
          <w:sz w:val="24"/>
          <w:szCs w:val="24"/>
        </w:rPr>
        <w:t xml:space="preserve"> </w:t>
      </w:r>
    </w:p>
    <w:p w14:paraId="7560ED4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7"/>
    </w:p>
    <w:p w14:paraId="7560ED4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7560ED46" w14:textId="77777777"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7560ED47" w14:textId="77777777" w:rsidR="004E44DC" w:rsidRPr="00F41A7B" w:rsidRDefault="004E44DC" w:rsidP="00230343">
      <w:pPr>
        <w:pStyle w:val="ScheduleL2"/>
        <w:rPr>
          <w:rFonts w:ascii="Arial" w:hAnsi="Arial" w:cs="Arial"/>
          <w:sz w:val="24"/>
          <w:szCs w:val="24"/>
          <w:lang w:val="en-GB"/>
        </w:rPr>
      </w:pPr>
      <w:bookmarkStart w:id="19"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
    </w:p>
    <w:p w14:paraId="7560ED48"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7560ED49" w14:textId="77777777"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560ED4A" w14:textId="77777777"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7560ED4B" w14:textId="77777777"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7560ED4C" w14:textId="77777777"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7560ED4D" w14:textId="77777777"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7560ED4E"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7560ED4F"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7560ED50"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7560ED51" w14:textId="77777777"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7560ED52" w14:textId="77777777"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7560ED53"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 xml:space="preserve">, </w:t>
      </w:r>
      <w:r w:rsidRPr="00F41A7B">
        <w:rPr>
          <w:rFonts w:ascii="Arial" w:hAnsi="Arial" w:cs="Arial"/>
          <w:sz w:val="24"/>
          <w:szCs w:val="24"/>
          <w:lang w:val="en-GB"/>
        </w:rPr>
        <w:t>which shall include:</w:t>
      </w:r>
    </w:p>
    <w:p w14:paraId="7560ED5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560ED5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7560ED5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7560ED5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7560ED58"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7560ED59"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most recent month's copy </w:t>
      </w:r>
      <w:proofErr w:type="gramStart"/>
      <w:r w:rsidRPr="00F41A7B">
        <w:rPr>
          <w:rFonts w:ascii="Arial" w:hAnsi="Arial" w:cs="Arial"/>
          <w:sz w:val="24"/>
          <w:szCs w:val="24"/>
        </w:rPr>
        <w:t>pay</w:t>
      </w:r>
      <w:proofErr w:type="gramEnd"/>
      <w:r w:rsidRPr="00F41A7B">
        <w:rPr>
          <w:rFonts w:ascii="Arial" w:hAnsi="Arial" w:cs="Arial"/>
          <w:sz w:val="24"/>
          <w:szCs w:val="24"/>
        </w:rPr>
        <w:t xml:space="preserve"> slip data;</w:t>
      </w:r>
    </w:p>
    <w:p w14:paraId="7560ED5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7560ED5B"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7560ED5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560ED5D"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7560ED5E"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7560ED5F"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7560ED60" w14:textId="77777777"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7560ED61"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the Service Transfer Date) and any necessary apportionments in respect of any periodic payments shall be made between: (</w:t>
      </w:r>
      <w:proofErr w:type="spellStart"/>
      <w:r w:rsidR="00B43285" w:rsidRPr="006B7D42">
        <w:rPr>
          <w:rFonts w:ascii="Arial" w:hAnsi="Arial" w:cs="Arial"/>
          <w:sz w:val="24"/>
          <w:szCs w:val="24"/>
        </w:rPr>
        <w:t>i</w:t>
      </w:r>
      <w:proofErr w:type="spellEnd"/>
      <w:r w:rsidR="00B43285" w:rsidRPr="006B7D42">
        <w:rPr>
          <w:rFonts w:ascii="Arial" w:hAnsi="Arial" w:cs="Arial"/>
          <w:sz w:val="24"/>
          <w:szCs w:val="24"/>
        </w:rPr>
        <w:t xml:space="preserve">)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7560ED62" w14:textId="77777777" w:rsidR="00B43285" w:rsidRDefault="004E44DC" w:rsidP="00230343">
      <w:pPr>
        <w:pStyle w:val="ScheduleL2"/>
        <w:rPr>
          <w:rFonts w:ascii="Arial" w:hAnsi="Arial" w:cs="Arial"/>
          <w:sz w:val="24"/>
          <w:szCs w:val="24"/>
          <w:lang w:val="en-GB"/>
        </w:rPr>
      </w:pPr>
      <w:bookmarkStart w:id="20"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560ED63" w14:textId="77777777"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20"/>
    </w:p>
    <w:p w14:paraId="7560ED64" w14:textId="77777777"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7560ED65" w14:textId="77777777"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7560ED66" w14:textId="77777777"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7560ED67" w14:textId="77777777" w:rsidR="00B43285" w:rsidRPr="006B7D42" w:rsidRDefault="00B43285" w:rsidP="00B43285">
      <w:pPr>
        <w:pStyle w:val="ScheduleL3"/>
        <w:rPr>
          <w:rFonts w:ascii="Arial" w:hAnsi="Arial" w:cs="Arial"/>
          <w:sz w:val="24"/>
          <w:szCs w:val="24"/>
        </w:rPr>
      </w:pPr>
      <w:bookmarkStart w:id="21"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21"/>
    </w:p>
    <w:p w14:paraId="7560ED68" w14:textId="77777777"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560ED69" w14:textId="77777777"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560ED6A" w14:textId="77777777"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7560ED6B" w14:textId="77777777"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560ED6C" w14:textId="77777777"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7560ED6D" w14:textId="77777777"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7560ED6E" w14:textId="77777777" w:rsidR="00B43285" w:rsidRPr="00B43285" w:rsidRDefault="00B43285" w:rsidP="007E3114">
      <w:pPr>
        <w:pStyle w:val="ScheduleL3"/>
        <w:numPr>
          <w:ilvl w:val="0"/>
          <w:numId w:val="0"/>
        </w:numPr>
        <w:ind w:left="2214"/>
        <w:rPr>
          <w:rFonts w:ascii="Arial" w:hAnsi="Arial" w:cs="Arial"/>
          <w:sz w:val="24"/>
          <w:szCs w:val="24"/>
        </w:rPr>
      </w:pPr>
    </w:p>
    <w:p w14:paraId="7560ED6F" w14:textId="77777777" w:rsidR="007E3114" w:rsidRDefault="004E44DC" w:rsidP="00230343">
      <w:pPr>
        <w:pStyle w:val="ScheduleL2"/>
        <w:rPr>
          <w:rFonts w:ascii="Arial" w:hAnsi="Arial" w:cs="Arial"/>
          <w:sz w:val="24"/>
          <w:szCs w:val="24"/>
          <w:lang w:val="en-GB"/>
        </w:rPr>
      </w:pPr>
      <w:bookmarkStart w:id="22"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22"/>
    </w:p>
    <w:p w14:paraId="7560ED70" w14:textId="77777777"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7560ED71" w14:textId="77777777"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7560ED72" w14:textId="77777777" w:rsidR="004E44DC" w:rsidRPr="00F41A7B" w:rsidRDefault="004E44DC" w:rsidP="007E3114">
      <w:pPr>
        <w:pStyle w:val="ScheduleL3"/>
        <w:numPr>
          <w:ilvl w:val="0"/>
          <w:numId w:val="0"/>
        </w:numPr>
        <w:ind w:left="1134"/>
      </w:pPr>
    </w:p>
    <w:p w14:paraId="7560ED73" w14:textId="77777777" w:rsidR="004E44DC" w:rsidRPr="00F41A7B" w:rsidRDefault="007E3114" w:rsidP="00230343">
      <w:pPr>
        <w:pStyle w:val="ScheduleL2"/>
        <w:keepNext/>
        <w:rPr>
          <w:rFonts w:ascii="Arial" w:hAnsi="Arial" w:cs="Arial"/>
          <w:sz w:val="24"/>
          <w:szCs w:val="24"/>
          <w:lang w:val="en-GB"/>
        </w:rPr>
      </w:pPr>
      <w:bookmarkStart w:id="23"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23"/>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7560ED74" w14:textId="77777777" w:rsidR="004E44DC" w:rsidRPr="00F41A7B" w:rsidRDefault="004E44DC" w:rsidP="00230343">
      <w:pPr>
        <w:pStyle w:val="ScheduleL3"/>
        <w:rPr>
          <w:rFonts w:ascii="Arial" w:hAnsi="Arial" w:cs="Arial"/>
          <w:sz w:val="24"/>
          <w:szCs w:val="24"/>
        </w:rPr>
      </w:pPr>
      <w:bookmarkStart w:id="24"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24"/>
      <w:r w:rsidR="007E3114">
        <w:rPr>
          <w:rFonts w:ascii="Arial" w:hAnsi="Arial" w:cs="Arial"/>
          <w:sz w:val="24"/>
          <w:szCs w:val="24"/>
        </w:rPr>
        <w:t xml:space="preserve"> and </w:t>
      </w:r>
    </w:p>
    <w:p w14:paraId="7560ED75" w14:textId="77777777" w:rsidR="004E44DC" w:rsidRPr="00F41A7B" w:rsidRDefault="004E44DC" w:rsidP="00230343">
      <w:pPr>
        <w:pStyle w:val="ScheduleL3"/>
        <w:rPr>
          <w:rFonts w:ascii="Arial" w:hAnsi="Arial" w:cs="Arial"/>
          <w:sz w:val="24"/>
          <w:szCs w:val="24"/>
        </w:rPr>
      </w:pPr>
      <w:bookmarkStart w:id="25"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 xml:space="preserve">provided always that such steps </w:t>
      </w:r>
      <w:proofErr w:type="gramStart"/>
      <w:r w:rsidR="00FB615C" w:rsidRPr="006B7D42">
        <w:rPr>
          <w:rFonts w:ascii="Arial" w:hAnsi="Arial" w:cs="Arial"/>
          <w:sz w:val="24"/>
          <w:szCs w:val="24"/>
        </w:rPr>
        <w:t>are in compliance with</w:t>
      </w:r>
      <w:proofErr w:type="gramEnd"/>
      <w:r w:rsidR="00FB615C" w:rsidRPr="006B7D42">
        <w:rPr>
          <w:rFonts w:ascii="Arial" w:hAnsi="Arial" w:cs="Arial"/>
          <w:sz w:val="24"/>
          <w:szCs w:val="24"/>
        </w:rPr>
        <w:t xml:space="preserve">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25"/>
    </w:p>
    <w:p w14:paraId="7560ED76" w14:textId="77777777"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7560ED77" w14:textId="77777777" w:rsidR="00FB615C" w:rsidRDefault="00FB615C" w:rsidP="00FB615C">
      <w:pPr>
        <w:pStyle w:val="ScheduleL2"/>
        <w:keepNext/>
        <w:rPr>
          <w:rFonts w:ascii="Arial" w:hAnsi="Arial" w:cs="Arial"/>
          <w:sz w:val="24"/>
          <w:szCs w:val="24"/>
          <w:lang w:val="en-GB"/>
        </w:rPr>
      </w:pPr>
      <w:bookmarkStart w:id="26"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7560ED78" w14:textId="77777777"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7560ED79" w14:textId="77777777"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7560ED7A" w14:textId="77777777"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7560ED7B" w14:textId="77777777"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26"/>
    </w:p>
    <w:p w14:paraId="7560ED7C" w14:textId="77777777"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 xml:space="preserve">. </w:t>
      </w:r>
    </w:p>
    <w:p w14:paraId="7560ED7D" w14:textId="77777777" w:rsidR="00531946" w:rsidRPr="00531946" w:rsidRDefault="004E44DC" w:rsidP="00230343">
      <w:pPr>
        <w:pStyle w:val="ScheduleL2"/>
        <w:keepNext/>
        <w:rPr>
          <w:rFonts w:ascii="Arial" w:hAnsi="Arial" w:cs="Arial"/>
          <w:sz w:val="24"/>
          <w:szCs w:val="24"/>
          <w:lang w:val="en-GB"/>
        </w:rPr>
      </w:pPr>
      <w:bookmarkStart w:id="27"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7560ED7E" w14:textId="77777777"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27"/>
    </w:p>
    <w:p w14:paraId="7560ED7F" w14:textId="77777777"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7560ED80" w14:textId="7777777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7560ED81" w14:textId="77777777"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7560ED82" w14:textId="77777777"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7560ED83" w14:textId="77777777"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7560ED84" w14:textId="77777777" w:rsidR="004E44DC" w:rsidRPr="00531946" w:rsidRDefault="00531946" w:rsidP="00531946">
      <w:pPr>
        <w:pStyle w:val="ScheduleL3"/>
        <w:rPr>
          <w:rFonts w:ascii="Arial" w:hAnsi="Arial" w:cs="Arial"/>
          <w:sz w:val="24"/>
          <w:szCs w:val="24"/>
        </w:rPr>
      </w:pPr>
      <w:bookmarkStart w:id="28"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w:t>
      </w:r>
      <w:proofErr w:type="gramStart"/>
      <w:r w:rsidRPr="00531946">
        <w:rPr>
          <w:rFonts w:ascii="Arial" w:hAnsi="Arial" w:cs="Arial"/>
          <w:sz w:val="24"/>
          <w:szCs w:val="24"/>
        </w:rPr>
        <w:t>Date.</w:t>
      </w:r>
      <w:r w:rsidR="004E44DC" w:rsidRPr="00531946">
        <w:rPr>
          <w:rFonts w:ascii="Arial" w:hAnsi="Arial" w:cs="Arial"/>
          <w:sz w:val="24"/>
          <w:szCs w:val="24"/>
        </w:rPr>
        <w:t>.</w:t>
      </w:r>
      <w:bookmarkEnd w:id="28"/>
      <w:proofErr w:type="gramEnd"/>
    </w:p>
    <w:p w14:paraId="7560ED85" w14:textId="77777777"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proofErr w:type="gramStart"/>
      <w:r>
        <w:rPr>
          <w:rFonts w:ascii="Arial" w:hAnsi="Arial" w:cs="Arial"/>
          <w:sz w:val="24"/>
          <w:szCs w:val="24"/>
        </w:rPr>
        <w:t xml:space="preserve">. </w:t>
      </w:r>
      <w:r w:rsidR="004E44DC" w:rsidRPr="00F41A7B">
        <w:rPr>
          <w:rFonts w:ascii="Arial" w:hAnsi="Arial" w:cs="Arial"/>
          <w:sz w:val="24"/>
          <w:szCs w:val="24"/>
          <w:lang w:val="en-GB"/>
        </w:rPr>
        <w:t>.</w:t>
      </w:r>
      <w:proofErr w:type="gramEnd"/>
    </w:p>
    <w:p w14:paraId="7560ED86" w14:textId="77777777"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560ED87" w14:textId="77777777"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7560ED88" w14:textId="77777777"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7560ED89" w14:textId="77777777" w:rsidR="008435B3" w:rsidRPr="00F41A7B" w:rsidRDefault="008435B3" w:rsidP="008435B3">
      <w:pPr>
        <w:pStyle w:val="ScheduleL2"/>
        <w:numPr>
          <w:ilvl w:val="0"/>
          <w:numId w:val="0"/>
        </w:numPr>
        <w:ind w:left="720"/>
        <w:rPr>
          <w:rFonts w:ascii="Arial" w:hAnsi="Arial" w:cs="Arial"/>
          <w:sz w:val="24"/>
          <w:szCs w:val="24"/>
          <w:lang w:val="en-GB"/>
        </w:rPr>
      </w:pPr>
    </w:p>
    <w:p w14:paraId="7560ED8A" w14:textId="77777777" w:rsidR="004E44DC" w:rsidRPr="00F41A7B" w:rsidRDefault="004E44DC" w:rsidP="00230343">
      <w:pPr>
        <w:pStyle w:val="ScheduleL2"/>
        <w:rPr>
          <w:rFonts w:ascii="Arial" w:hAnsi="Arial" w:cs="Arial"/>
          <w:sz w:val="24"/>
          <w:szCs w:val="24"/>
          <w:lang w:val="en-GB"/>
        </w:rPr>
      </w:pPr>
      <w:bookmarkStart w:id="29"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w:t>
      </w:r>
      <w:proofErr w:type="gramStart"/>
      <w:r w:rsidR="008435B3" w:rsidRPr="006B7D42">
        <w:rPr>
          <w:rFonts w:ascii="Arial" w:hAnsi="Arial" w:cs="Arial"/>
          <w:sz w:val="24"/>
          <w:szCs w:val="24"/>
        </w:rPr>
        <w:t xml:space="preserve">shall,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29"/>
    </w:p>
    <w:p w14:paraId="7560ED8B" w14:textId="77777777" w:rsidR="008435B3" w:rsidRDefault="004E44DC" w:rsidP="00230343">
      <w:pPr>
        <w:pStyle w:val="ScheduleL2"/>
        <w:rPr>
          <w:rFonts w:ascii="Arial" w:hAnsi="Arial" w:cs="Arial"/>
          <w:sz w:val="24"/>
          <w:szCs w:val="24"/>
          <w:lang w:val="en-GB"/>
        </w:rPr>
      </w:pPr>
      <w:bookmarkStart w:id="30"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7560ED8C" w14:textId="77777777"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7560ED8D" w14:textId="77777777"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60ED8E"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7560ED8F"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7560ED90" w14:textId="77777777"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7560ED91" w14:textId="77777777"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560ED92" w14:textId="7777777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7560ED93" w14:textId="77777777"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7560ED94" w14:textId="77777777"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7560ED95" w14:textId="77777777"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7560ED96" w14:textId="77777777"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560ED97" w14:textId="77777777"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30"/>
    <w:p w14:paraId="7560ED98" w14:textId="77777777" w:rsidR="004E44DC" w:rsidRPr="008435B3" w:rsidRDefault="004E44DC" w:rsidP="00307A54">
      <w:pPr>
        <w:pStyle w:val="ScheduleL3"/>
        <w:numPr>
          <w:ilvl w:val="0"/>
          <w:numId w:val="0"/>
        </w:numPr>
        <w:ind w:left="2214"/>
        <w:rPr>
          <w:rFonts w:ascii="Arial" w:hAnsi="Arial" w:cs="Arial"/>
          <w:sz w:val="24"/>
        </w:rPr>
      </w:pPr>
    </w:p>
    <w:p w14:paraId="7560ED99" w14:textId="77777777"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552C3" w14:textId="77777777" w:rsidR="00C86C0F" w:rsidRDefault="00C86C0F">
      <w:pPr>
        <w:spacing w:after="0"/>
      </w:pPr>
      <w:r>
        <w:separator/>
      </w:r>
    </w:p>
  </w:endnote>
  <w:endnote w:type="continuationSeparator" w:id="0">
    <w:p w14:paraId="6E8D97EC" w14:textId="77777777" w:rsidR="00C86C0F" w:rsidRDefault="00C86C0F">
      <w:pPr>
        <w:spacing w:after="0"/>
      </w:pPr>
      <w:r>
        <w:continuationSeparator/>
      </w:r>
    </w:p>
  </w:endnote>
  <w:endnote w:type="continuationNotice" w:id="1">
    <w:p w14:paraId="23EFF249" w14:textId="77777777" w:rsidR="00C86C0F" w:rsidRDefault="00C86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EDA4" w14:textId="77777777" w:rsidR="00C429B0" w:rsidRPr="00851CFC" w:rsidRDefault="00C429B0" w:rsidP="00851CFC">
    <w:pPr>
      <w:tabs>
        <w:tab w:val="center" w:pos="4513"/>
        <w:tab w:val="right" w:pos="9026"/>
      </w:tabs>
      <w:spacing w:after="0"/>
      <w:rPr>
        <w:rFonts w:ascii="Arial" w:hAnsi="Arial"/>
        <w:color w:val="A6A6A6"/>
        <w:sz w:val="20"/>
      </w:rPr>
    </w:pPr>
  </w:p>
  <w:p w14:paraId="7560EDA5" w14:textId="77777777" w:rsidR="00C429B0" w:rsidRPr="00C25BF9" w:rsidRDefault="00C429B0" w:rsidP="00851CFC">
    <w:pPr>
      <w:tabs>
        <w:tab w:val="center" w:pos="4513"/>
        <w:tab w:val="right" w:pos="9026"/>
      </w:tabs>
      <w:spacing w:after="0"/>
      <w:rPr>
        <w:rFonts w:ascii="Arial" w:hAnsi="Arial"/>
        <w:sz w:val="20"/>
      </w:rPr>
    </w:pPr>
    <w:r w:rsidRPr="00C25BF9">
      <w:rPr>
        <w:rFonts w:ascii="Arial" w:hAnsi="Arial"/>
        <w:sz w:val="20"/>
      </w:rPr>
      <w:t xml:space="preserve">Framework Ref: </w:t>
    </w:r>
    <w:r>
      <w:rPr>
        <w:rFonts w:ascii="Arial" w:eastAsia="Arial" w:hAnsi="Arial"/>
        <w:color w:val="000000"/>
        <w:sz w:val="20"/>
        <w:szCs w:val="20"/>
      </w:rPr>
      <w:t>RM6217</w:t>
    </w:r>
  </w:p>
  <w:p w14:paraId="7560EDA6" w14:textId="77777777" w:rsidR="00C429B0" w:rsidRPr="00C25BF9" w:rsidRDefault="00C429B0"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Pr>
        <w:rFonts w:ascii="Arial" w:hAnsi="Arial"/>
        <w:noProof/>
        <w:sz w:val="20"/>
      </w:rPr>
      <w:t>2</w:t>
    </w:r>
    <w:r w:rsidRPr="00C25BF9">
      <w:rPr>
        <w:rFonts w:ascii="Arial" w:hAnsi="Arial"/>
        <w:noProof/>
        <w:sz w:val="20"/>
      </w:rPr>
      <w:fldChar w:fldCharType="end"/>
    </w:r>
  </w:p>
  <w:p w14:paraId="7560EDA7" w14:textId="77777777" w:rsidR="00C429B0" w:rsidRPr="00851CFC" w:rsidRDefault="00C429B0" w:rsidP="00851CFC">
    <w:pPr>
      <w:spacing w:after="0"/>
      <w:rPr>
        <w:rFonts w:ascii="Arial" w:hAnsi="Arial"/>
        <w:color w:val="A6A6A6"/>
        <w:sz w:val="20"/>
      </w:rPr>
    </w:pPr>
    <w:r w:rsidRPr="00C25BF9">
      <w:rPr>
        <w:rFonts w:ascii="Arial" w:hAnsi="Arial"/>
        <w:sz w:val="20"/>
      </w:rPr>
      <w:t>Model Version: v3.</w:t>
    </w:r>
    <w:r>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EDAB" w14:textId="77777777" w:rsidR="00C429B0" w:rsidRPr="00851CFC" w:rsidRDefault="00C429B0" w:rsidP="00851CFC">
    <w:pPr>
      <w:tabs>
        <w:tab w:val="center" w:pos="4513"/>
        <w:tab w:val="right" w:pos="9026"/>
      </w:tabs>
      <w:spacing w:after="0"/>
      <w:rPr>
        <w:rFonts w:ascii="Arial" w:hAnsi="Arial"/>
        <w:color w:val="A6A6A6"/>
        <w:sz w:val="20"/>
      </w:rPr>
    </w:pPr>
  </w:p>
  <w:p w14:paraId="7560EDAC" w14:textId="77777777" w:rsidR="00C429B0" w:rsidRPr="00851CFC" w:rsidRDefault="00C429B0"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7560EDAD" w14:textId="77777777" w:rsidR="00C429B0" w:rsidRPr="00851CFC" w:rsidRDefault="00C429B0"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7560EDAE" w14:textId="77777777" w:rsidR="00C429B0" w:rsidRPr="00851CFC" w:rsidRDefault="00C429B0"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CB1FC" w14:textId="77777777" w:rsidR="00C86C0F" w:rsidRDefault="00C86C0F">
      <w:pPr>
        <w:spacing w:after="0"/>
      </w:pPr>
      <w:r>
        <w:separator/>
      </w:r>
    </w:p>
  </w:footnote>
  <w:footnote w:type="continuationSeparator" w:id="0">
    <w:p w14:paraId="323C291F" w14:textId="77777777" w:rsidR="00C86C0F" w:rsidRDefault="00C86C0F">
      <w:pPr>
        <w:spacing w:after="0"/>
      </w:pPr>
      <w:r>
        <w:continuationSeparator/>
      </w:r>
    </w:p>
  </w:footnote>
  <w:footnote w:type="continuationNotice" w:id="1">
    <w:p w14:paraId="79432815" w14:textId="77777777" w:rsidR="00C86C0F" w:rsidRDefault="00C86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EDA0" w14:textId="77777777" w:rsidR="00C429B0" w:rsidRPr="00F41A7B" w:rsidRDefault="00C429B0">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7560EDA1" w14:textId="1136C7B9" w:rsidR="00C429B0" w:rsidRPr="00F41A7B" w:rsidRDefault="00C429B0">
    <w:pPr>
      <w:pStyle w:val="Header"/>
    </w:pPr>
    <w:r w:rsidRPr="00F41A7B">
      <w:rPr>
        <w:rFonts w:ascii="Arial" w:hAnsi="Arial"/>
        <w:sz w:val="20"/>
      </w:rPr>
      <w:t xml:space="preserve">Call-Off Ref: </w:t>
    </w:r>
    <w:r>
      <w:rPr>
        <w:rFonts w:ascii="Arial" w:eastAsia="Arial" w:hAnsi="Arial"/>
        <w:color w:val="000000"/>
        <w:sz w:val="20"/>
        <w:szCs w:val="20"/>
      </w:rPr>
      <w:t>CCZX22A11</w:t>
    </w:r>
  </w:p>
  <w:p w14:paraId="7560EDA2" w14:textId="77777777" w:rsidR="00C429B0" w:rsidRPr="00F41A7B" w:rsidRDefault="00C429B0">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7560EDA3" w14:textId="77777777" w:rsidR="00C429B0" w:rsidRDefault="00C429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EDA8" w14:textId="77777777" w:rsidR="00C429B0" w:rsidRDefault="00C429B0">
    <w:pPr>
      <w:pStyle w:val="Header"/>
    </w:pPr>
  </w:p>
  <w:p w14:paraId="7560EDA9" w14:textId="77777777" w:rsidR="00C429B0" w:rsidRDefault="00C429B0">
    <w:pPr>
      <w:pStyle w:val="Header"/>
    </w:pPr>
  </w:p>
  <w:p w14:paraId="7560EDAA" w14:textId="77777777" w:rsidR="00C429B0" w:rsidRDefault="00C42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86BE1"/>
    <w:rsid w:val="000950CE"/>
    <w:rsid w:val="00096FE6"/>
    <w:rsid w:val="000A6AA3"/>
    <w:rsid w:val="000D1078"/>
    <w:rsid w:val="000D60BF"/>
    <w:rsid w:val="000E0F52"/>
    <w:rsid w:val="000E69EF"/>
    <w:rsid w:val="000F743E"/>
    <w:rsid w:val="00103D5F"/>
    <w:rsid w:val="001061D5"/>
    <w:rsid w:val="00114291"/>
    <w:rsid w:val="0011760D"/>
    <w:rsid w:val="0012084B"/>
    <w:rsid w:val="0012140C"/>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3921"/>
    <w:rsid w:val="00245B61"/>
    <w:rsid w:val="002466A9"/>
    <w:rsid w:val="00266777"/>
    <w:rsid w:val="002713D7"/>
    <w:rsid w:val="002823CE"/>
    <w:rsid w:val="002B34CA"/>
    <w:rsid w:val="002B7FA1"/>
    <w:rsid w:val="002C6309"/>
    <w:rsid w:val="002E1350"/>
    <w:rsid w:val="00307A54"/>
    <w:rsid w:val="003106DC"/>
    <w:rsid w:val="00325A44"/>
    <w:rsid w:val="00326F30"/>
    <w:rsid w:val="0033764C"/>
    <w:rsid w:val="00377AE5"/>
    <w:rsid w:val="003B08D3"/>
    <w:rsid w:val="003B3D1A"/>
    <w:rsid w:val="003B7834"/>
    <w:rsid w:val="003D5318"/>
    <w:rsid w:val="003D77AC"/>
    <w:rsid w:val="004032F5"/>
    <w:rsid w:val="00404B9C"/>
    <w:rsid w:val="004148E9"/>
    <w:rsid w:val="004164C9"/>
    <w:rsid w:val="00425605"/>
    <w:rsid w:val="004545EB"/>
    <w:rsid w:val="004626EA"/>
    <w:rsid w:val="00464A83"/>
    <w:rsid w:val="0048530D"/>
    <w:rsid w:val="0049648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245A"/>
    <w:rsid w:val="005D60C9"/>
    <w:rsid w:val="005D7A36"/>
    <w:rsid w:val="005E60E5"/>
    <w:rsid w:val="005F2DEA"/>
    <w:rsid w:val="005F6FC4"/>
    <w:rsid w:val="0062133B"/>
    <w:rsid w:val="00633D10"/>
    <w:rsid w:val="00637996"/>
    <w:rsid w:val="00641BC6"/>
    <w:rsid w:val="00652AD9"/>
    <w:rsid w:val="00652BDF"/>
    <w:rsid w:val="006630B3"/>
    <w:rsid w:val="0067745A"/>
    <w:rsid w:val="00683D6B"/>
    <w:rsid w:val="00685684"/>
    <w:rsid w:val="00686366"/>
    <w:rsid w:val="00695D2E"/>
    <w:rsid w:val="006B1F1B"/>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29B0"/>
    <w:rsid w:val="00C45146"/>
    <w:rsid w:val="00C77548"/>
    <w:rsid w:val="00C822E3"/>
    <w:rsid w:val="00C861DB"/>
    <w:rsid w:val="00C86C0F"/>
    <w:rsid w:val="00C87A26"/>
    <w:rsid w:val="00CA2D5B"/>
    <w:rsid w:val="00CA6639"/>
    <w:rsid w:val="00CD2E0A"/>
    <w:rsid w:val="00CE2E72"/>
    <w:rsid w:val="00D07BAF"/>
    <w:rsid w:val="00D3196C"/>
    <w:rsid w:val="00D4428A"/>
    <w:rsid w:val="00D72C87"/>
    <w:rsid w:val="00D836A3"/>
    <w:rsid w:val="00D902AC"/>
    <w:rsid w:val="00D93E18"/>
    <w:rsid w:val="00DA00A8"/>
    <w:rsid w:val="00DA0AF1"/>
    <w:rsid w:val="00DA2DE2"/>
    <w:rsid w:val="00DB3552"/>
    <w:rsid w:val="00DC03C9"/>
    <w:rsid w:val="00DC1AF3"/>
    <w:rsid w:val="00DC2B86"/>
    <w:rsid w:val="00DC60D0"/>
    <w:rsid w:val="00DD12A0"/>
    <w:rsid w:val="00E06A87"/>
    <w:rsid w:val="00E30A78"/>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0EA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AE045-86CE-4D32-BC9A-80763DC9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5660</Words>
  <Characters>32263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2022-11-07T10:25:00Z</dcterms:created>
  <dcterms:modified xsi:type="dcterms:W3CDTF">2022-11-07T10:25:00Z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